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A5" w:rsidRDefault="00DA54A5" w:rsidP="00DA54A5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УВАЖАЕМЫЕ ОДНОСЕЛЬЧАНЕ!</w:t>
      </w:r>
    </w:p>
    <w:p w:rsidR="00DA54A5" w:rsidRDefault="00DA54A5" w:rsidP="00DA54A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48"/>
          <w:szCs w:val="48"/>
          <w:lang w:eastAsia="ru-RU"/>
        </w:rPr>
      </w:pPr>
    </w:p>
    <w:p w:rsidR="00DA54A5" w:rsidRDefault="00DA54A5" w:rsidP="00DA54A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На территории Королинского сельсовета создан муниципальный штаб поддержки семей граждан, призванных по частичной мобилизации в вооруженные силы Российской Федерации </w:t>
      </w:r>
    </w:p>
    <w:p w:rsidR="00DA54A5" w:rsidRDefault="00DA54A5" w:rsidP="00DA54A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Для получения помощи члены семей участников СВО могут обратиться с заявлением в Оперативный штаб следующими способами:</w:t>
      </w:r>
    </w:p>
    <w:p w:rsidR="00DA54A5" w:rsidRDefault="00DA54A5" w:rsidP="00DA54A5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оставить устное обращение по телефону:8-914-573-00 48;</w:t>
      </w:r>
    </w:p>
    <w:p w:rsidR="00DA54A5" w:rsidRDefault="00DA54A5" w:rsidP="00DA54A5">
      <w:pPr>
        <w:shd w:val="clear" w:color="auto" w:fill="FFFFFF"/>
        <w:spacing w:after="0" w:line="300" w:lineRule="atLeast"/>
        <w:ind w:left="-426" w:firstLine="426"/>
        <w:textAlignment w:val="top"/>
        <w:rPr>
          <w:rFonts w:ascii="Times New Roman" w:eastAsia="Times New Roman" w:hAnsi="Times New Roman"/>
          <w:b/>
          <w:color w:val="1D1D1D"/>
          <w:sz w:val="48"/>
          <w:szCs w:val="4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2) написать и направить в Оперативный штаб заявление с описанием пробле</w:t>
      </w:r>
      <w:bookmarkStart w:id="0" w:name="_GoBack"/>
      <w:bookmarkEnd w:id="0"/>
      <w:r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мы в адрес электронной почты </w:t>
      </w:r>
      <w:hyperlink r:id="rId6" w:history="1">
        <w:r>
          <w:rPr>
            <w:rStyle w:val="a3"/>
            <w:rFonts w:ascii="Times New Roman" w:eastAsia="Times New Roman" w:hAnsi="Times New Roman"/>
            <w:b/>
            <w:sz w:val="48"/>
            <w:szCs w:val="48"/>
            <w:shd w:val="clear" w:color="auto" w:fill="F4FFD7"/>
            <w:lang w:eastAsia="ru-RU"/>
          </w:rPr>
          <w:t>с</w:t>
        </w:r>
        <w:r>
          <w:rPr>
            <w:rStyle w:val="a3"/>
            <w:rFonts w:ascii="Times New Roman" w:eastAsia="Times New Roman" w:hAnsi="Times New Roman"/>
            <w:b/>
            <w:sz w:val="48"/>
            <w:szCs w:val="48"/>
            <w:shd w:val="clear" w:color="auto" w:fill="FFFFFF"/>
            <w:lang w:eastAsia="ru-RU"/>
          </w:rPr>
          <w:t>uzmi.masha@yandex.ru</w:t>
        </w:r>
      </w:hyperlink>
    </w:p>
    <w:p w:rsidR="00DA54A5" w:rsidRDefault="00DA54A5" w:rsidP="00DA54A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 </w:t>
      </w:r>
    </w:p>
    <w:p w:rsidR="00DA54A5" w:rsidRDefault="00DA54A5" w:rsidP="00DA54A5">
      <w:pPr>
        <w:spacing w:after="0" w:line="240" w:lineRule="auto"/>
        <w:jc w:val="both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3) в рамках личного обращения в штаб по адресу: с. Короли, ул. Линейная, 28, кабинет главы Королинского сельсовета</w:t>
      </w:r>
      <w:proofErr w:type="gramStart"/>
      <w:r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b/>
          <w:sz w:val="48"/>
          <w:szCs w:val="48"/>
          <w:lang w:eastAsia="ru-RU"/>
        </w:rPr>
        <w:t xml:space="preserve"> в рабочие дни с 08.00 до 16.00.</w:t>
      </w:r>
    </w:p>
    <w:p w:rsidR="00DA54A5" w:rsidRDefault="00DA54A5" w:rsidP="00DA54A5">
      <w:pPr>
        <w:rPr>
          <w:b/>
          <w:sz w:val="48"/>
          <w:szCs w:val="48"/>
        </w:rPr>
      </w:pPr>
    </w:p>
    <w:p w:rsidR="00DB7918" w:rsidRDefault="00DB7918"/>
    <w:sectPr w:rsidR="00DB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76C11"/>
    <w:multiLevelType w:val="hybridMultilevel"/>
    <w:tmpl w:val="E300FA1C"/>
    <w:lvl w:ilvl="0" w:tplc="16A885BC">
      <w:start w:val="1"/>
      <w:numFmt w:val="decimal"/>
      <w:lvlText w:val="%1)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3E"/>
    <w:rsid w:val="00761D3E"/>
    <w:rsid w:val="00DA54A5"/>
    <w:rsid w:val="00DB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54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4A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5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89;uzmi.mash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2022-10-17T01:54:00Z</dcterms:created>
  <dcterms:modified xsi:type="dcterms:W3CDTF">2022-10-17T01:54:00Z</dcterms:modified>
</cp:coreProperties>
</file>