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18" w:rsidRPr="00E70762" w:rsidRDefault="008A7F7B" w:rsidP="00E70762">
      <w:pPr>
        <w:jc w:val="both"/>
        <w:rPr>
          <w:rFonts w:ascii="Times New Roman" w:hAnsi="Times New Roman" w:cs="Times New Roman"/>
          <w:sz w:val="28"/>
          <w:szCs w:val="28"/>
        </w:rPr>
      </w:pPr>
      <w:r w:rsidRPr="00E70762">
        <w:rPr>
          <w:rFonts w:ascii="Times New Roman" w:hAnsi="Times New Roman" w:cs="Times New Roman"/>
          <w:b/>
          <w:sz w:val="28"/>
          <w:szCs w:val="28"/>
        </w:rPr>
        <w:t>Прокуратура Октябрьского района</w:t>
      </w:r>
      <w:r w:rsidRPr="00E70762">
        <w:rPr>
          <w:rFonts w:ascii="Times New Roman" w:hAnsi="Times New Roman" w:cs="Times New Roman"/>
          <w:sz w:val="28"/>
          <w:szCs w:val="28"/>
        </w:rPr>
        <w:t xml:space="preserve"> сообщает, что с 01.01.2022 вступил в силу Закон Амурской области от 27.12.2021 № 59-ОЗ «</w:t>
      </w:r>
      <w:bookmarkStart w:id="0" w:name="_GoBack"/>
      <w:r w:rsidRPr="00E70762">
        <w:rPr>
          <w:rFonts w:ascii="Times New Roman" w:hAnsi="Times New Roman" w:cs="Times New Roman"/>
          <w:sz w:val="28"/>
          <w:szCs w:val="28"/>
        </w:rPr>
        <w:t xml:space="preserve">О компенсации затрат родителей (законных представителей) детей-инвалидов на организацию обучения </w:t>
      </w:r>
      <w:proofErr w:type="gramStart"/>
      <w:r w:rsidRPr="00E707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70762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 программ на дому</w:t>
      </w:r>
      <w:bookmarkEnd w:id="0"/>
      <w:r w:rsidRPr="00E70762">
        <w:rPr>
          <w:rFonts w:ascii="Times New Roman" w:hAnsi="Times New Roman" w:cs="Times New Roman"/>
          <w:sz w:val="28"/>
          <w:szCs w:val="28"/>
        </w:rPr>
        <w:t>» (далее-Закон).</w:t>
      </w:r>
    </w:p>
    <w:p w:rsidR="006258FC" w:rsidRPr="00E70762" w:rsidRDefault="008A7F7B" w:rsidP="00E70762">
      <w:pPr>
        <w:jc w:val="both"/>
        <w:rPr>
          <w:rFonts w:ascii="Times New Roman" w:hAnsi="Times New Roman" w:cs="Times New Roman"/>
          <w:sz w:val="28"/>
          <w:szCs w:val="28"/>
        </w:rPr>
      </w:pPr>
      <w:r w:rsidRPr="00E70762">
        <w:rPr>
          <w:rFonts w:ascii="Times New Roman" w:hAnsi="Times New Roman" w:cs="Times New Roman"/>
          <w:sz w:val="28"/>
          <w:szCs w:val="28"/>
        </w:rPr>
        <w:t xml:space="preserve">     Данный Закон устанавливает размер компенсации затрат родителей (законных представителей) детей-инвалидов на организацию обучения по основным общеобразовательным программам на дому, а также наделяет органы местного самоуправления государственным полномочием Амурской области по выплате родителям (законным представителям) детей-инвалидов компе</w:t>
      </w:r>
      <w:r w:rsidR="006258FC" w:rsidRPr="00E70762">
        <w:rPr>
          <w:rFonts w:ascii="Times New Roman" w:hAnsi="Times New Roman" w:cs="Times New Roman"/>
          <w:sz w:val="28"/>
          <w:szCs w:val="28"/>
        </w:rPr>
        <w:t>н</w:t>
      </w:r>
      <w:r w:rsidRPr="00E70762">
        <w:rPr>
          <w:rFonts w:ascii="Times New Roman" w:hAnsi="Times New Roman" w:cs="Times New Roman"/>
          <w:sz w:val="28"/>
          <w:szCs w:val="28"/>
        </w:rPr>
        <w:t>сации</w:t>
      </w:r>
      <w:r w:rsidR="006258FC" w:rsidRPr="00E70762">
        <w:rPr>
          <w:rFonts w:ascii="Times New Roman" w:hAnsi="Times New Roman" w:cs="Times New Roman"/>
          <w:sz w:val="28"/>
          <w:szCs w:val="28"/>
        </w:rPr>
        <w:t xml:space="preserve"> затрат на организацию обучения на дому дете</w:t>
      </w:r>
      <w:proofErr w:type="gramStart"/>
      <w:r w:rsidR="006258FC" w:rsidRPr="00E7076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6258FC" w:rsidRPr="00E70762">
        <w:rPr>
          <w:rFonts w:ascii="Times New Roman" w:hAnsi="Times New Roman" w:cs="Times New Roman"/>
          <w:sz w:val="28"/>
          <w:szCs w:val="28"/>
        </w:rPr>
        <w:t xml:space="preserve"> инвалидов по основным общеобразовательным программам (далее-компенсация).</w:t>
      </w:r>
    </w:p>
    <w:p w:rsidR="008A7F7B" w:rsidRPr="00E70762" w:rsidRDefault="006258FC" w:rsidP="00E70762">
      <w:pPr>
        <w:jc w:val="both"/>
        <w:rPr>
          <w:rFonts w:ascii="Times New Roman" w:hAnsi="Times New Roman" w:cs="Times New Roman"/>
          <w:sz w:val="28"/>
          <w:szCs w:val="28"/>
        </w:rPr>
      </w:pPr>
      <w:r w:rsidRPr="00E70762">
        <w:rPr>
          <w:rFonts w:ascii="Times New Roman" w:hAnsi="Times New Roman" w:cs="Times New Roman"/>
          <w:sz w:val="28"/>
          <w:szCs w:val="28"/>
        </w:rPr>
        <w:t xml:space="preserve">     Так, ст.3 указанного Закона, устанавливает, что родителям (законным представителям) детей-инвалидов, обучающихся на дому, компенсируются затраты на организацию обучения до завершения</w:t>
      </w:r>
      <w:r w:rsidR="00EC5753" w:rsidRPr="00E70762">
        <w:rPr>
          <w:rFonts w:ascii="Times New Roman" w:hAnsi="Times New Roman" w:cs="Times New Roman"/>
          <w:sz w:val="28"/>
          <w:szCs w:val="28"/>
        </w:rPr>
        <w:t xml:space="preserve"> освоения детьми-инвалидами основных общеобразовательных программ. Выплата компенсации производится одному из родителей (законных представителей) в размере фактически понесённых </w:t>
      </w:r>
      <w:r w:rsidR="00E70762" w:rsidRPr="00E70762">
        <w:rPr>
          <w:rFonts w:ascii="Times New Roman" w:hAnsi="Times New Roman" w:cs="Times New Roman"/>
          <w:sz w:val="28"/>
          <w:szCs w:val="28"/>
        </w:rPr>
        <w:t>расходов на организацию обучения ребёнка-инвалида, но не более 7000 рублей в год. В случае обучения на дому двух и более детей-инвалидов, входящих в состав одной семьи, компенсация выплачивается на каждого ребёнка-инвалида.</w:t>
      </w:r>
      <w:r w:rsidRPr="00E70762">
        <w:rPr>
          <w:rFonts w:ascii="Times New Roman" w:hAnsi="Times New Roman" w:cs="Times New Roman"/>
          <w:sz w:val="28"/>
          <w:szCs w:val="28"/>
        </w:rPr>
        <w:t xml:space="preserve"> </w:t>
      </w:r>
      <w:r w:rsidR="008A7F7B" w:rsidRPr="00E7076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A7F7B" w:rsidRPr="00E7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C1"/>
    <w:rsid w:val="000340C1"/>
    <w:rsid w:val="006258FC"/>
    <w:rsid w:val="008A7F7B"/>
    <w:rsid w:val="00DB7918"/>
    <w:rsid w:val="00E70762"/>
    <w:rsid w:val="00E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2022-01-19T23:50:00Z</dcterms:created>
  <dcterms:modified xsi:type="dcterms:W3CDTF">2022-01-20T00:14:00Z</dcterms:modified>
</cp:coreProperties>
</file>