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9D" w:rsidRPr="00E66A9D" w:rsidRDefault="00E66A9D" w:rsidP="00E66A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66A9D">
        <w:rPr>
          <w:rFonts w:ascii="Times New Roman" w:hAnsi="Times New Roman" w:cs="Times New Roman"/>
          <w:sz w:val="28"/>
          <w:szCs w:val="28"/>
        </w:rPr>
        <w:t>ИНФОРМАЦИЯ</w:t>
      </w:r>
    </w:p>
    <w:p w:rsidR="00E66A9D" w:rsidRPr="00E66A9D" w:rsidRDefault="00E66A9D" w:rsidP="00E66A9D">
      <w:pPr>
        <w:jc w:val="both"/>
        <w:rPr>
          <w:rFonts w:ascii="Times New Roman" w:hAnsi="Times New Roman" w:cs="Times New Roman"/>
          <w:sz w:val="28"/>
          <w:szCs w:val="28"/>
        </w:rPr>
      </w:pPr>
      <w:r w:rsidRPr="00E66A9D">
        <w:rPr>
          <w:rFonts w:ascii="Times New Roman" w:hAnsi="Times New Roman" w:cs="Times New Roman"/>
          <w:sz w:val="28"/>
          <w:szCs w:val="28"/>
        </w:rPr>
        <w:t xml:space="preserve"> Ответственность за организацию несогласованных массовых мероприятий и участие в них. Организация несогласованного мероприятия, а также участие влекут административную, а в некоторых случаях и уголовную ответственность. За организацию либо проведение публичного мероприятия без подачи в установленном порядке уведомления о проведении такого мероприятия для граждан предусмотрена административная ответственность, в том числе в виде административного штрафа в размере до тридцати тысяч рублей и административного ареста на срок до десяти суток. </w:t>
      </w:r>
      <w:proofErr w:type="gramStart"/>
      <w:r w:rsidRPr="00E66A9D">
        <w:rPr>
          <w:rFonts w:ascii="Times New Roman" w:hAnsi="Times New Roman" w:cs="Times New Roman"/>
          <w:sz w:val="28"/>
          <w:szCs w:val="28"/>
        </w:rPr>
        <w:t>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 влечет наложение административного штрафа на граждан до двадцати тысяч рублей, или обязательные работы на срок до ста часов, или административный арест на</w:t>
      </w:r>
      <w:proofErr w:type="gramEnd"/>
      <w:r w:rsidRPr="00E66A9D">
        <w:rPr>
          <w:rFonts w:ascii="Times New Roman" w:hAnsi="Times New Roman" w:cs="Times New Roman"/>
          <w:sz w:val="28"/>
          <w:szCs w:val="28"/>
        </w:rPr>
        <w:t xml:space="preserve"> срок до пятнадцати суток. За неоднократное нарушение установленного порядка организации либо проведения собрания, митинга, демонстрации, шествия или пикетирования предусмотрена уголовная ответственность с назначением наказания до 5 лет лишения свободы. Неоднократность образует нарушение установленного порядка организации либо проведения собрания, митинга, демонстрации, шествия или пикетирования, если лицо ранее привлекалось к административной ответственности за совершение административных правонарушений, предусмотренных ст. 20.2 </w:t>
      </w:r>
      <w:proofErr w:type="spellStart"/>
      <w:r w:rsidRPr="00E66A9D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E66A9D">
        <w:rPr>
          <w:rFonts w:ascii="Times New Roman" w:hAnsi="Times New Roman" w:cs="Times New Roman"/>
          <w:sz w:val="28"/>
          <w:szCs w:val="28"/>
        </w:rPr>
        <w:t xml:space="preserve"> РФ, более двух раз в течение ста восьмидесяти дней. </w:t>
      </w:r>
    </w:p>
    <w:p w:rsidR="00CB2AB3" w:rsidRPr="00E66A9D" w:rsidRDefault="00E66A9D" w:rsidP="00E66A9D">
      <w:pPr>
        <w:jc w:val="both"/>
        <w:rPr>
          <w:rFonts w:ascii="Times New Roman" w:hAnsi="Times New Roman" w:cs="Times New Roman"/>
          <w:sz w:val="28"/>
          <w:szCs w:val="28"/>
        </w:rPr>
      </w:pPr>
      <w:r w:rsidRPr="00E66A9D">
        <w:rPr>
          <w:rFonts w:ascii="Times New Roman" w:hAnsi="Times New Roman" w:cs="Times New Roman"/>
          <w:sz w:val="28"/>
          <w:szCs w:val="28"/>
        </w:rPr>
        <w:t xml:space="preserve">Прокурор Октябрьского района советник юстиции       </w:t>
      </w:r>
      <w:proofErr w:type="spellStart"/>
      <w:r w:rsidRPr="00E66A9D">
        <w:rPr>
          <w:rFonts w:ascii="Times New Roman" w:hAnsi="Times New Roman" w:cs="Times New Roman"/>
          <w:sz w:val="28"/>
          <w:szCs w:val="28"/>
        </w:rPr>
        <w:t>О.С.Татауров</w:t>
      </w:r>
      <w:proofErr w:type="spellEnd"/>
    </w:p>
    <w:p w:rsidR="00E66A9D" w:rsidRPr="00E66A9D" w:rsidRDefault="00E66A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6A9D" w:rsidRPr="00E66A9D" w:rsidSect="00CB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A9D"/>
    <w:rsid w:val="00CB2AB3"/>
    <w:rsid w:val="00E6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>DNS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2022-03-23T07:19:00Z</dcterms:created>
  <dcterms:modified xsi:type="dcterms:W3CDTF">2022-03-23T07:20:00Z</dcterms:modified>
</cp:coreProperties>
</file>