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E9" w:rsidRPr="00CB6AE8" w:rsidRDefault="006911E9" w:rsidP="006911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B6AE8">
        <w:rPr>
          <w:rFonts w:ascii="Times New Roman" w:hAnsi="Times New Roman" w:cs="Times New Roman"/>
          <w:b/>
          <w:sz w:val="24"/>
          <w:szCs w:val="24"/>
        </w:rPr>
        <w:t>Памятка по регистрации граждан в ГИС ЖКХ</w:t>
      </w:r>
    </w:p>
    <w:p w:rsidR="006911E9" w:rsidRPr="00CB6AE8" w:rsidRDefault="006911E9" w:rsidP="00691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Pr="00CB6AE8">
        <w:rPr>
          <w:rFonts w:ascii="Times New Roman" w:hAnsi="Times New Roman" w:cs="Times New Roman"/>
          <w:sz w:val="24"/>
          <w:szCs w:val="24"/>
        </w:rPr>
        <w:t xml:space="preserve"> структуры, которые связанны с жилищно-коммунальным хозяйством, обязаны размещать в Государственной Информационной системе (ГИС</w:t>
      </w:r>
      <w:r>
        <w:rPr>
          <w:rFonts w:ascii="Times New Roman" w:hAnsi="Times New Roman" w:cs="Times New Roman"/>
          <w:sz w:val="24"/>
          <w:szCs w:val="24"/>
        </w:rPr>
        <w:t xml:space="preserve"> ЖКХ</w:t>
      </w:r>
      <w:r w:rsidRPr="00CB6AE8">
        <w:rPr>
          <w:rFonts w:ascii="Times New Roman" w:hAnsi="Times New Roman" w:cs="Times New Roman"/>
          <w:sz w:val="24"/>
          <w:szCs w:val="24"/>
        </w:rPr>
        <w:t>) все материалы о выполнении своей деятельности.</w:t>
      </w:r>
    </w:p>
    <w:p w:rsidR="006911E9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Государственная информационная система жилищно-коммунального хозяйства представляет собой единую федеральную централизованную информационную систему, которая функционирует на основе технических, программных и информационных технологий. </w:t>
      </w:r>
    </w:p>
    <w:p w:rsidR="006911E9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Деятельность ГИС ЖКХ регулируется федеральным законом Российской Федерации «О государственной информационной системе жилищно-коммунального хозяйства» от 21 июля 2014 года №209-ФЗ. 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CB6AE8">
        <w:rPr>
          <w:rFonts w:ascii="Times New Roman" w:hAnsi="Times New Roman" w:cs="Times New Roman"/>
          <w:sz w:val="24"/>
          <w:szCs w:val="24"/>
        </w:rPr>
        <w:t xml:space="preserve">закону, все структуры, которые осуществляют управленческую деятельность в ЖКХ, </w:t>
      </w:r>
      <w:proofErr w:type="gramStart"/>
      <w:r w:rsidRPr="00CB6AE8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CB6AE8">
        <w:rPr>
          <w:rFonts w:ascii="Times New Roman" w:hAnsi="Times New Roman" w:cs="Times New Roman"/>
          <w:sz w:val="24"/>
          <w:szCs w:val="24"/>
        </w:rPr>
        <w:t xml:space="preserve"> открыто предоставлять имеющуюся у них информацию. Эта информация представляет собой следующее:     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1.      Просмотр и оплата счетов за жилищные и коммунальные услуги.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2.      Ввод показаний на приборах учета.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3.      Запрос сведений о наличии задолженности за ЖКУ.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4.      Просмотр сведений о предоставленных субсидиях и компенсациях расходов на оплату жилого помещения и коммунальных услуг.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5.      Проведение электронных голосований на общих собраниях.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6.      Контроль выполняемых работ и оказываемых услуг по дому.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7.      Заключение договоров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ресурсоснабжения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 и управления в электронном виде.</w:t>
      </w:r>
    </w:p>
    <w:p w:rsidR="006911E9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8.     </w:t>
      </w:r>
      <w:bookmarkStart w:id="0" w:name="_GoBack"/>
      <w:bookmarkEnd w:id="0"/>
      <w:r w:rsidRPr="00CB6AE8">
        <w:rPr>
          <w:rFonts w:ascii="Times New Roman" w:hAnsi="Times New Roman" w:cs="Times New Roman"/>
          <w:sz w:val="24"/>
          <w:szCs w:val="24"/>
        </w:rPr>
        <w:t>Направление обращений через официальный сайт в управляющие организации и местные органы власти.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Специальная регистрация физическим лицам в ГИС ЖКХ не требуется, для входа в личный кабинет используется учетная запись на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. Пользователи, имеющие подтвержденную регистрацию на портале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gosuslugi.ru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>, авторизуются в ГИС ЖКХ под тем же логином и паролем.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Если у вас нет учетной записи на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>, для ее регистрации необходимо выполнить несколько простых шагов: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- перейти на сайт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esia.gosuslugi.ru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 или скачать приложение на телефон;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на странице регистрации ввести имя, фамилию, мобильный телефон или адрес электронной почты;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подтвердить номер мобильного телефона или электронной почты;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придумать надежный пароль для входа в личный кабинет.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Упрощенная учетная запись создана. Чтобы начать пользоваться сервисами ГИС ЖКХ, нужно получить стандартную учетную запись, а затем подтвердить личность. Для этого необходимо выполнить следующие действия: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ввести в личном кабинете свои паспортные данные и номер СНИЛС;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отправить введенные данные на проверку;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- после успешной проверки введенных личных данных обратиться в один из специализированных центров (Почта России, МФЦ, отделение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>) для подтверждения личности с паспортом и СНИЛС.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Учетная запись на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 подтверждена. Теперь вы можете использовать ее для входа в ГИС ЖКХ. Для этого нужно: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 xml:space="preserve">- перейти на главную страницу </w:t>
      </w:r>
      <w:proofErr w:type="spellStart"/>
      <w:r w:rsidRPr="00CB6AE8">
        <w:rPr>
          <w:rFonts w:ascii="Times New Roman" w:hAnsi="Times New Roman" w:cs="Times New Roman"/>
          <w:sz w:val="24"/>
          <w:szCs w:val="24"/>
        </w:rPr>
        <w:t>dom.gosuslugi.ru</w:t>
      </w:r>
      <w:proofErr w:type="spellEnd"/>
      <w:r w:rsidRPr="00CB6AE8">
        <w:rPr>
          <w:rFonts w:ascii="Times New Roman" w:hAnsi="Times New Roman" w:cs="Times New Roman"/>
          <w:sz w:val="24"/>
          <w:szCs w:val="24"/>
        </w:rPr>
        <w:t xml:space="preserve"> и нажать кнопку «Войти» в правом верхнем углу сайта;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- в открывшемся окне ввести логин и пароль от созданной ранее учетной записи и нажать кнопку «Войдите».</w:t>
      </w:r>
    </w:p>
    <w:p w:rsidR="006911E9" w:rsidRPr="00CB6AE8" w:rsidRDefault="006911E9" w:rsidP="00691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E8">
        <w:rPr>
          <w:rFonts w:ascii="Times New Roman" w:hAnsi="Times New Roman" w:cs="Times New Roman"/>
          <w:sz w:val="24"/>
          <w:szCs w:val="24"/>
        </w:rPr>
        <w:t>Если все данные введены правильно, вы попадете в личный кабинет ГИС ЖКХ и можете пользоваться его функционалом.</w:t>
      </w:r>
    </w:p>
    <w:p w:rsidR="00DD1FBB" w:rsidRDefault="00DD1FBB"/>
    <w:sectPr w:rsidR="00DD1FBB" w:rsidSect="00FE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1E9"/>
    <w:rsid w:val="006911E9"/>
    <w:rsid w:val="00DD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>DNS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2022-06-30T01:11:00Z</dcterms:created>
  <dcterms:modified xsi:type="dcterms:W3CDTF">2022-06-30T01:12:00Z</dcterms:modified>
</cp:coreProperties>
</file>