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7B" w:rsidRDefault="00082F7B" w:rsidP="00082F7B">
      <w:pPr>
        <w:ind w:firstLine="708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Убийца найден и наказан</w:t>
      </w:r>
    </w:p>
    <w:p w:rsidR="00082F7B" w:rsidRDefault="00082F7B" w:rsidP="00082F7B">
      <w:pPr>
        <w:ind w:firstLine="708"/>
        <w:jc w:val="both"/>
        <w:rPr>
          <w:color w:val="262626"/>
          <w:sz w:val="28"/>
          <w:szCs w:val="28"/>
        </w:rPr>
      </w:pPr>
    </w:p>
    <w:p w:rsidR="00082F7B" w:rsidRDefault="00082F7B" w:rsidP="00082F7B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 одном из летних выпусков газеты рассказывалось об обнаружении в подполье летней кухни останков человека, о том, как этот человек оказался там, и кто его туда сбросил.</w:t>
      </w:r>
    </w:p>
    <w:p w:rsidR="00082F7B" w:rsidRDefault="00082F7B" w:rsidP="00082F7B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Преступника нашли и взяли под стражу. </w:t>
      </w:r>
      <w:proofErr w:type="gramStart"/>
      <w:r>
        <w:rPr>
          <w:color w:val="262626"/>
          <w:sz w:val="28"/>
          <w:szCs w:val="28"/>
        </w:rPr>
        <w:t>По ходу судебного следствия подсудимый полностью отрицал свою вину, утверждая, что его вообще не было на месте преступления, потом что был, но ничего противозаконного не дела, однако, оценив все доказательства, в том числе показания свидетелей, заключения судебных экспертиз, суд пришёл к выводу о виновности подсудимого и назначил ему 9 лет 6 месяцев лишения свободы с отбыванием в исправительной колонии строгого</w:t>
      </w:r>
      <w:proofErr w:type="gramEnd"/>
      <w:r>
        <w:rPr>
          <w:color w:val="262626"/>
          <w:sz w:val="28"/>
          <w:szCs w:val="28"/>
        </w:rPr>
        <w:t xml:space="preserve"> режима.</w:t>
      </w:r>
    </w:p>
    <w:p w:rsidR="00082F7B" w:rsidRDefault="00082F7B" w:rsidP="00082F7B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Кроме того, с него взыскана компенсация морального вреда в сумме полмиллиона рублей в пользу сына погибшего.</w:t>
      </w:r>
    </w:p>
    <w:p w:rsidR="00082F7B" w:rsidRDefault="00082F7B" w:rsidP="00082F7B">
      <w:pPr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</w:p>
    <w:p w:rsidR="00082F7B" w:rsidRDefault="00082F7B" w:rsidP="00082F7B">
      <w:pPr>
        <w:jc w:val="both"/>
        <w:rPr>
          <w:color w:val="262626"/>
          <w:sz w:val="28"/>
          <w:szCs w:val="28"/>
        </w:rPr>
      </w:pPr>
    </w:p>
    <w:p w:rsidR="00082F7B" w:rsidRDefault="00082F7B" w:rsidP="00082F7B">
      <w:pPr>
        <w:jc w:val="both"/>
        <w:rPr>
          <w:color w:val="262626"/>
          <w:sz w:val="28"/>
          <w:szCs w:val="28"/>
        </w:rPr>
      </w:pPr>
    </w:p>
    <w:p w:rsidR="00082F7B" w:rsidRDefault="00082F7B" w:rsidP="00082F7B">
      <w:pPr>
        <w:jc w:val="both"/>
        <w:rPr>
          <w:color w:val="262626"/>
          <w:sz w:val="28"/>
          <w:szCs w:val="28"/>
        </w:rPr>
      </w:pPr>
    </w:p>
    <w:p w:rsidR="00082F7B" w:rsidRPr="00807D35" w:rsidRDefault="00082F7B" w:rsidP="00082F7B">
      <w:pPr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Заместитель </w:t>
      </w:r>
      <w:r w:rsidRPr="00807D35">
        <w:rPr>
          <w:color w:val="262626"/>
          <w:sz w:val="28"/>
          <w:szCs w:val="28"/>
        </w:rPr>
        <w:t>прокурора района</w:t>
      </w:r>
      <w:r w:rsidRPr="00807D35">
        <w:rPr>
          <w:color w:val="262626"/>
          <w:sz w:val="28"/>
          <w:szCs w:val="28"/>
        </w:rPr>
        <w:tab/>
      </w:r>
      <w:r w:rsidRPr="00807D35"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 w:rsidRPr="00807D35">
        <w:rPr>
          <w:color w:val="262626"/>
          <w:sz w:val="28"/>
          <w:szCs w:val="28"/>
        </w:rPr>
        <w:t>В.Н. Супрун</w:t>
      </w:r>
    </w:p>
    <w:p w:rsidR="00082F7B" w:rsidRDefault="00082F7B" w:rsidP="00082F7B">
      <w:pPr>
        <w:jc w:val="both"/>
        <w:rPr>
          <w:color w:val="262626"/>
          <w:sz w:val="28"/>
          <w:szCs w:val="28"/>
        </w:rPr>
      </w:pPr>
    </w:p>
    <w:p w:rsidR="00082F7B" w:rsidRDefault="00082F7B" w:rsidP="00082F7B">
      <w:pPr>
        <w:jc w:val="both"/>
        <w:rPr>
          <w:color w:val="262626"/>
          <w:sz w:val="28"/>
          <w:szCs w:val="28"/>
        </w:rPr>
      </w:pPr>
    </w:p>
    <w:p w:rsidR="00082F7B" w:rsidRDefault="00082F7B" w:rsidP="00082F7B">
      <w:pPr>
        <w:ind w:firstLine="708"/>
        <w:jc w:val="center"/>
        <w:rPr>
          <w:color w:val="262626"/>
          <w:sz w:val="28"/>
          <w:szCs w:val="28"/>
        </w:rPr>
      </w:pPr>
    </w:p>
    <w:p w:rsidR="00082F7B" w:rsidRDefault="00082F7B" w:rsidP="00082F7B">
      <w:pPr>
        <w:ind w:firstLine="708"/>
        <w:jc w:val="center"/>
        <w:rPr>
          <w:color w:val="262626"/>
          <w:sz w:val="28"/>
          <w:szCs w:val="28"/>
        </w:rPr>
      </w:pPr>
    </w:p>
    <w:p w:rsidR="00BF75DE" w:rsidRDefault="00BF75DE"/>
    <w:sectPr w:rsidR="00BF75DE" w:rsidSect="00BF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2F7B"/>
    <w:rsid w:val="00082F7B"/>
    <w:rsid w:val="00BF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DNS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2023-11-30T06:49:00Z</cp:lastPrinted>
  <dcterms:created xsi:type="dcterms:W3CDTF">2023-11-30T06:49:00Z</dcterms:created>
  <dcterms:modified xsi:type="dcterms:W3CDTF">2023-11-30T06:50:00Z</dcterms:modified>
</cp:coreProperties>
</file>